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278" w14:textId="7471BB55" w:rsidR="00D40B9B" w:rsidRDefault="00D40B9B" w:rsidP="00D40B9B">
      <w:pPr>
        <w:pStyle w:val="Heading1"/>
      </w:pPr>
      <w:r>
        <w:t xml:space="preserve">Template to provide evidence for Standard </w:t>
      </w:r>
      <w:proofErr w:type="gramStart"/>
      <w:r w:rsidR="00370555">
        <w:t>3</w:t>
      </w:r>
      <w:r>
        <w:t>.1</w:t>
      </w:r>
      <w:r w:rsidR="00370555">
        <w:t>3</w:t>
      </w:r>
      <w:proofErr w:type="gramEnd"/>
    </w:p>
    <w:p w14:paraId="6380ACC1" w14:textId="77777777" w:rsidR="00D40B9B" w:rsidRDefault="00D40B9B" w:rsidP="00D40B9B">
      <w:pPr>
        <w:pStyle w:val="Heading2"/>
      </w:pPr>
    </w:p>
    <w:p w14:paraId="2B369970" w14:textId="0C68D93A" w:rsidR="00CC6AAD" w:rsidRDefault="00370555" w:rsidP="00D40B9B">
      <w:pPr>
        <w:pStyle w:val="Heading2"/>
      </w:pPr>
      <w:r>
        <w:t xml:space="preserve">Academic </w:t>
      </w:r>
      <w:r w:rsidR="00CC6AAD" w:rsidRPr="00CC6AAD">
        <w:t>Staffing Table</w:t>
      </w:r>
    </w:p>
    <w:p w14:paraId="0750578A" w14:textId="77777777" w:rsidR="00D40B9B" w:rsidRDefault="00D40B9B"/>
    <w:p w14:paraId="68A915F5" w14:textId="36AF8A10" w:rsidR="00CC6AAD" w:rsidRDefault="00CC6AAD">
      <w:r>
        <w:t>Name:</w:t>
      </w:r>
    </w:p>
    <w:p w14:paraId="39BC41A7" w14:textId="77777777" w:rsidR="00CC6AAD" w:rsidRPr="00CC6AAD" w:rsidRDefault="00CC6AAD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64B89" w14:paraId="6AB90F9A" w14:textId="77777777" w:rsidTr="00264B89">
        <w:tc>
          <w:tcPr>
            <w:tcW w:w="3005" w:type="dxa"/>
          </w:tcPr>
          <w:p w14:paraId="062F81DB" w14:textId="7D3BF132" w:rsidR="00264B89" w:rsidRDefault="00457975">
            <w:r>
              <w:t>Level of Academic Appointment and Role</w:t>
            </w:r>
          </w:p>
        </w:tc>
        <w:tc>
          <w:tcPr>
            <w:tcW w:w="6062" w:type="dxa"/>
          </w:tcPr>
          <w:p w14:paraId="67956E65" w14:textId="77777777" w:rsidR="00264B89" w:rsidRDefault="00264B89"/>
        </w:tc>
      </w:tr>
      <w:tr w:rsidR="00457975" w14:paraId="371956CA" w14:textId="77777777" w:rsidTr="00264B89">
        <w:tc>
          <w:tcPr>
            <w:tcW w:w="3005" w:type="dxa"/>
          </w:tcPr>
          <w:p w14:paraId="7F33A3BD" w14:textId="433715DD" w:rsidR="00457975" w:rsidRDefault="00457975">
            <w:r>
              <w:t>Fraction and type of appointment</w:t>
            </w:r>
          </w:p>
        </w:tc>
        <w:tc>
          <w:tcPr>
            <w:tcW w:w="6062" w:type="dxa"/>
          </w:tcPr>
          <w:p w14:paraId="7B1D88E3" w14:textId="77777777" w:rsidR="00457975" w:rsidRDefault="00457975"/>
        </w:tc>
      </w:tr>
      <w:tr w:rsidR="00264B89" w14:paraId="2F05C6EE" w14:textId="77777777" w:rsidTr="00264B89">
        <w:tc>
          <w:tcPr>
            <w:tcW w:w="3005" w:type="dxa"/>
          </w:tcPr>
          <w:p w14:paraId="58986AE6" w14:textId="33A10EB4" w:rsidR="00264B89" w:rsidRDefault="00264B89">
            <w:r>
              <w:t>Qualification</w:t>
            </w:r>
            <w:r w:rsidR="00B61B25">
              <w:t>(s)</w:t>
            </w:r>
          </w:p>
        </w:tc>
        <w:tc>
          <w:tcPr>
            <w:tcW w:w="6062" w:type="dxa"/>
          </w:tcPr>
          <w:p w14:paraId="6A49DF3B" w14:textId="77777777" w:rsidR="00264B89" w:rsidRDefault="00264B89"/>
        </w:tc>
      </w:tr>
      <w:tr w:rsidR="00264B89" w14:paraId="490C7375" w14:textId="77777777" w:rsidTr="00264B89">
        <w:tc>
          <w:tcPr>
            <w:tcW w:w="3005" w:type="dxa"/>
          </w:tcPr>
          <w:p w14:paraId="0BAD72E7" w14:textId="1B63A502" w:rsidR="00264B89" w:rsidRDefault="0022773D">
            <w:r>
              <w:t>Professional Development engagement</w:t>
            </w:r>
          </w:p>
        </w:tc>
        <w:tc>
          <w:tcPr>
            <w:tcW w:w="6062" w:type="dxa"/>
          </w:tcPr>
          <w:p w14:paraId="181DC49D" w14:textId="77777777" w:rsidR="00264B89" w:rsidRDefault="00264B89"/>
        </w:tc>
      </w:tr>
      <w:tr w:rsidR="00264B89" w14:paraId="0D67699F" w14:textId="77777777" w:rsidTr="00264B89">
        <w:tc>
          <w:tcPr>
            <w:tcW w:w="3005" w:type="dxa"/>
          </w:tcPr>
          <w:p w14:paraId="7DB620B9" w14:textId="77777777" w:rsidR="00264B89" w:rsidRDefault="00264B89">
            <w:r>
              <w:t>Academic experience</w:t>
            </w:r>
          </w:p>
        </w:tc>
        <w:tc>
          <w:tcPr>
            <w:tcW w:w="6062" w:type="dxa"/>
          </w:tcPr>
          <w:p w14:paraId="4F125583" w14:textId="77777777" w:rsidR="00264B89" w:rsidRPr="001E549E" w:rsidRDefault="001E549E">
            <w:pPr>
              <w:rPr>
                <w:i/>
              </w:rPr>
            </w:pPr>
            <w:r w:rsidRPr="001E549E">
              <w:rPr>
                <w:i/>
              </w:rPr>
              <w:t>In years</w:t>
            </w:r>
          </w:p>
        </w:tc>
      </w:tr>
      <w:tr w:rsidR="00264B89" w14:paraId="41716A0B" w14:textId="77777777" w:rsidTr="00264B89">
        <w:tc>
          <w:tcPr>
            <w:tcW w:w="3005" w:type="dxa"/>
          </w:tcPr>
          <w:p w14:paraId="4B3B1772" w14:textId="77777777" w:rsidR="00264B89" w:rsidRDefault="00264B89">
            <w:r>
              <w:t>Qualified in relevant discipline</w:t>
            </w:r>
          </w:p>
        </w:tc>
        <w:tc>
          <w:tcPr>
            <w:tcW w:w="6062" w:type="dxa"/>
          </w:tcPr>
          <w:p w14:paraId="34FF4E73" w14:textId="77777777" w:rsidR="00264B89" w:rsidRDefault="00264B89"/>
        </w:tc>
      </w:tr>
      <w:tr w:rsidR="00264B89" w14:paraId="6FB9276E" w14:textId="77777777" w:rsidTr="00264B89">
        <w:tc>
          <w:tcPr>
            <w:tcW w:w="3005" w:type="dxa"/>
          </w:tcPr>
          <w:p w14:paraId="37C811F1" w14:textId="77777777" w:rsidR="00264B89" w:rsidRDefault="00264B89">
            <w:r>
              <w:t>Relevance of experience to subject being taught</w:t>
            </w:r>
          </w:p>
        </w:tc>
        <w:tc>
          <w:tcPr>
            <w:tcW w:w="6062" w:type="dxa"/>
          </w:tcPr>
          <w:p w14:paraId="1165213F" w14:textId="77777777" w:rsidR="00264B89" w:rsidRDefault="00264B89"/>
        </w:tc>
      </w:tr>
      <w:tr w:rsidR="00231CDC" w14:paraId="373AE49E" w14:textId="77777777" w:rsidTr="00B73AB2">
        <w:tc>
          <w:tcPr>
            <w:tcW w:w="3005" w:type="dxa"/>
          </w:tcPr>
          <w:p w14:paraId="7F0F5169" w14:textId="77777777" w:rsidR="00231CDC" w:rsidRDefault="00231CDC" w:rsidP="00B73AB2">
            <w:r>
              <w:t>If non-Naturopath, explanation of Academic’s demonstrable benefit to student learning though interdisciplinary teaching</w:t>
            </w:r>
          </w:p>
        </w:tc>
        <w:tc>
          <w:tcPr>
            <w:tcW w:w="6062" w:type="dxa"/>
          </w:tcPr>
          <w:p w14:paraId="09B31BB7" w14:textId="77777777" w:rsidR="00231CDC" w:rsidRDefault="00231CDC" w:rsidP="00B73AB2"/>
        </w:tc>
      </w:tr>
    </w:tbl>
    <w:p w14:paraId="2D2A93FC" w14:textId="77777777" w:rsidR="00CC6AAD" w:rsidRDefault="00CC6AAD"/>
    <w:p w14:paraId="557BE91C" w14:textId="77777777" w:rsidR="001E549E" w:rsidRDefault="001E549E" w:rsidP="001E549E">
      <w:r>
        <w:t>Name:</w:t>
      </w:r>
    </w:p>
    <w:p w14:paraId="0DAACAB7" w14:textId="77777777" w:rsidR="001E549E" w:rsidRPr="00CC6AAD" w:rsidRDefault="001E549E" w:rsidP="001E549E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31CDC" w14:paraId="04729A49" w14:textId="77777777" w:rsidTr="00B73AB2">
        <w:tc>
          <w:tcPr>
            <w:tcW w:w="3005" w:type="dxa"/>
          </w:tcPr>
          <w:p w14:paraId="042021A1" w14:textId="77777777" w:rsidR="00231CDC" w:rsidRDefault="00231CDC" w:rsidP="00B73AB2">
            <w:r>
              <w:t>Level of Academic Appointment and Role</w:t>
            </w:r>
          </w:p>
        </w:tc>
        <w:tc>
          <w:tcPr>
            <w:tcW w:w="6062" w:type="dxa"/>
          </w:tcPr>
          <w:p w14:paraId="5FB6D768" w14:textId="77777777" w:rsidR="00231CDC" w:rsidRDefault="00231CDC" w:rsidP="00B73AB2"/>
        </w:tc>
      </w:tr>
      <w:tr w:rsidR="00231CDC" w14:paraId="4F10A315" w14:textId="77777777" w:rsidTr="00B73AB2">
        <w:tc>
          <w:tcPr>
            <w:tcW w:w="3005" w:type="dxa"/>
          </w:tcPr>
          <w:p w14:paraId="3B958C68" w14:textId="77777777" w:rsidR="00231CDC" w:rsidRDefault="00231CDC" w:rsidP="00B73AB2">
            <w:r>
              <w:t>Fraction and type of appointment</w:t>
            </w:r>
          </w:p>
        </w:tc>
        <w:tc>
          <w:tcPr>
            <w:tcW w:w="6062" w:type="dxa"/>
          </w:tcPr>
          <w:p w14:paraId="733839DC" w14:textId="77777777" w:rsidR="00231CDC" w:rsidRDefault="00231CDC" w:rsidP="00B73AB2"/>
        </w:tc>
      </w:tr>
      <w:tr w:rsidR="00231CDC" w14:paraId="4E760BF2" w14:textId="77777777" w:rsidTr="00B73AB2">
        <w:tc>
          <w:tcPr>
            <w:tcW w:w="3005" w:type="dxa"/>
          </w:tcPr>
          <w:p w14:paraId="4C4D47B3" w14:textId="77777777" w:rsidR="00231CDC" w:rsidRDefault="00231CDC" w:rsidP="00B73AB2">
            <w:r>
              <w:t>Qualification(s)</w:t>
            </w:r>
          </w:p>
        </w:tc>
        <w:tc>
          <w:tcPr>
            <w:tcW w:w="6062" w:type="dxa"/>
          </w:tcPr>
          <w:p w14:paraId="4BC48D85" w14:textId="77777777" w:rsidR="00231CDC" w:rsidRDefault="00231CDC" w:rsidP="00B73AB2"/>
        </w:tc>
      </w:tr>
      <w:tr w:rsidR="00231CDC" w14:paraId="3E479E95" w14:textId="77777777" w:rsidTr="00B73AB2">
        <w:tc>
          <w:tcPr>
            <w:tcW w:w="3005" w:type="dxa"/>
          </w:tcPr>
          <w:p w14:paraId="21B51A95" w14:textId="77777777" w:rsidR="00231CDC" w:rsidRDefault="00231CDC" w:rsidP="00B73AB2">
            <w:r>
              <w:t>Professional Development engagement</w:t>
            </w:r>
          </w:p>
        </w:tc>
        <w:tc>
          <w:tcPr>
            <w:tcW w:w="6062" w:type="dxa"/>
          </w:tcPr>
          <w:p w14:paraId="3BC98D89" w14:textId="77777777" w:rsidR="00231CDC" w:rsidRDefault="00231CDC" w:rsidP="00B73AB2"/>
        </w:tc>
      </w:tr>
      <w:tr w:rsidR="00231CDC" w14:paraId="6BBDBB64" w14:textId="77777777" w:rsidTr="00B73AB2">
        <w:tc>
          <w:tcPr>
            <w:tcW w:w="3005" w:type="dxa"/>
          </w:tcPr>
          <w:p w14:paraId="5C9B7D7D" w14:textId="77777777" w:rsidR="00231CDC" w:rsidRDefault="00231CDC" w:rsidP="00B73AB2">
            <w:r>
              <w:t>Academic experience</w:t>
            </w:r>
          </w:p>
        </w:tc>
        <w:tc>
          <w:tcPr>
            <w:tcW w:w="6062" w:type="dxa"/>
          </w:tcPr>
          <w:p w14:paraId="542A0990" w14:textId="77777777" w:rsidR="00231CDC" w:rsidRPr="001E549E" w:rsidRDefault="00231CDC" w:rsidP="00B73AB2">
            <w:pPr>
              <w:rPr>
                <w:i/>
              </w:rPr>
            </w:pPr>
            <w:r w:rsidRPr="001E549E">
              <w:rPr>
                <w:i/>
              </w:rPr>
              <w:t>In years</w:t>
            </w:r>
          </w:p>
        </w:tc>
      </w:tr>
      <w:tr w:rsidR="00231CDC" w14:paraId="0CC7A9AB" w14:textId="77777777" w:rsidTr="00B73AB2">
        <w:tc>
          <w:tcPr>
            <w:tcW w:w="3005" w:type="dxa"/>
          </w:tcPr>
          <w:p w14:paraId="68CAE29D" w14:textId="77777777" w:rsidR="00231CDC" w:rsidRDefault="00231CDC" w:rsidP="00B73AB2">
            <w:r>
              <w:t>Qualified in relevant discipline</w:t>
            </w:r>
          </w:p>
        </w:tc>
        <w:tc>
          <w:tcPr>
            <w:tcW w:w="6062" w:type="dxa"/>
          </w:tcPr>
          <w:p w14:paraId="4A648178" w14:textId="77777777" w:rsidR="00231CDC" w:rsidRDefault="00231CDC" w:rsidP="00B73AB2"/>
        </w:tc>
      </w:tr>
      <w:tr w:rsidR="00231CDC" w14:paraId="5D16C80B" w14:textId="77777777" w:rsidTr="00B73AB2">
        <w:tc>
          <w:tcPr>
            <w:tcW w:w="3005" w:type="dxa"/>
          </w:tcPr>
          <w:p w14:paraId="62C4CD20" w14:textId="77777777" w:rsidR="00231CDC" w:rsidRDefault="00231CDC" w:rsidP="00B73AB2">
            <w:r>
              <w:t>Relevance of experience to subject being taught</w:t>
            </w:r>
          </w:p>
        </w:tc>
        <w:tc>
          <w:tcPr>
            <w:tcW w:w="6062" w:type="dxa"/>
          </w:tcPr>
          <w:p w14:paraId="32FE33D2" w14:textId="77777777" w:rsidR="00231CDC" w:rsidRDefault="00231CDC" w:rsidP="00B73AB2"/>
        </w:tc>
      </w:tr>
      <w:tr w:rsidR="00231CDC" w14:paraId="137CD304" w14:textId="77777777" w:rsidTr="00B73AB2">
        <w:tc>
          <w:tcPr>
            <w:tcW w:w="3005" w:type="dxa"/>
          </w:tcPr>
          <w:p w14:paraId="4E053625" w14:textId="77777777" w:rsidR="00231CDC" w:rsidRDefault="00231CDC" w:rsidP="00B73AB2">
            <w:r>
              <w:t>If non-Naturopath, explanation of Academic’s demonstrable benefit to student learning though interdisciplinary teaching</w:t>
            </w:r>
          </w:p>
        </w:tc>
        <w:tc>
          <w:tcPr>
            <w:tcW w:w="6062" w:type="dxa"/>
          </w:tcPr>
          <w:p w14:paraId="38FB15B7" w14:textId="77777777" w:rsidR="00231CDC" w:rsidRDefault="00231CDC" w:rsidP="00B73AB2"/>
        </w:tc>
      </w:tr>
    </w:tbl>
    <w:p w14:paraId="702A5F88" w14:textId="77777777" w:rsidR="001E549E" w:rsidRDefault="001E549E"/>
    <w:p w14:paraId="2A6028BE" w14:textId="77777777" w:rsidR="001E549E" w:rsidRPr="00CC6AAD" w:rsidRDefault="001E549E"/>
    <w:p w14:paraId="4607D0AC" w14:textId="77777777" w:rsidR="00CC6AAD" w:rsidRDefault="00264B89" w:rsidP="00D40B9B">
      <w:pPr>
        <w:pStyle w:val="Heading2"/>
      </w:pPr>
      <w:r>
        <w:t>Faculty Summary:</w:t>
      </w:r>
    </w:p>
    <w:p w14:paraId="34DD338C" w14:textId="77777777" w:rsidR="001E549E" w:rsidRDefault="001E549E">
      <w:r>
        <w:t xml:space="preserve">This table demonstrates how the </w:t>
      </w:r>
      <w:r w:rsidRPr="00E049F8">
        <w:t xml:space="preserve">overall composition and combined experience of the faculty adequately reflects the </w:t>
      </w:r>
      <w:r>
        <w:t>naturopathic</w:t>
      </w:r>
      <w:r w:rsidRPr="00E049F8">
        <w:t xml:space="preserve"> orientation of the program</w:t>
      </w:r>
      <w:r>
        <w:t xml:space="preserve"> and that G</w:t>
      </w:r>
      <w:r w:rsidRPr="00E049F8">
        <w:t xml:space="preserve">raduates </w:t>
      </w:r>
      <w:proofErr w:type="gramStart"/>
      <w:r w:rsidRPr="00E049F8">
        <w:t>are capable of integrating</w:t>
      </w:r>
      <w:proofErr w:type="gramEnd"/>
      <w:r w:rsidRPr="00E049F8">
        <w:t xml:space="preserve"> </w:t>
      </w:r>
      <w:r>
        <w:t>naturopathic</w:t>
      </w:r>
      <w:r w:rsidRPr="00E049F8">
        <w:t xml:space="preserve"> principles, philosophy and clinica</w:t>
      </w:r>
      <w:r>
        <w:t>l theory into clinical practice.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1E549E" w14:paraId="727A7DF0" w14:textId="77777777" w:rsidTr="006C459A">
        <w:tc>
          <w:tcPr>
            <w:tcW w:w="3005" w:type="dxa"/>
          </w:tcPr>
          <w:p w14:paraId="250F4C44" w14:textId="77777777" w:rsidR="001E549E" w:rsidRDefault="001E549E" w:rsidP="001E549E">
            <w:r>
              <w:t>Total number of staff:</w:t>
            </w:r>
          </w:p>
        </w:tc>
        <w:tc>
          <w:tcPr>
            <w:tcW w:w="6062" w:type="dxa"/>
          </w:tcPr>
          <w:p w14:paraId="3DF29EF8" w14:textId="77777777" w:rsidR="001E549E" w:rsidRDefault="001E549E" w:rsidP="006C459A"/>
          <w:p w14:paraId="56ED8E57" w14:textId="0061AB3B" w:rsidR="00F81ECD" w:rsidRDefault="00F81ECD" w:rsidP="006C459A"/>
        </w:tc>
      </w:tr>
      <w:tr w:rsidR="001E549E" w14:paraId="785136BB" w14:textId="77777777" w:rsidTr="006C459A">
        <w:tc>
          <w:tcPr>
            <w:tcW w:w="3005" w:type="dxa"/>
          </w:tcPr>
          <w:p w14:paraId="603E5453" w14:textId="77777777" w:rsidR="001E549E" w:rsidRPr="00E049F8" w:rsidRDefault="001E549E" w:rsidP="001E549E">
            <w:r>
              <w:t>Total number of staff qualified in naturopathy</w:t>
            </w:r>
          </w:p>
        </w:tc>
        <w:tc>
          <w:tcPr>
            <w:tcW w:w="6062" w:type="dxa"/>
          </w:tcPr>
          <w:p w14:paraId="0E7BA42B" w14:textId="77777777" w:rsidR="001E549E" w:rsidRDefault="001E549E" w:rsidP="006C459A"/>
          <w:p w14:paraId="4C825C0E" w14:textId="77777777" w:rsidR="00F81ECD" w:rsidRDefault="00F81ECD" w:rsidP="006C459A"/>
          <w:p w14:paraId="5235E2F8" w14:textId="3855BEB8" w:rsidR="00F81ECD" w:rsidRDefault="00F81ECD" w:rsidP="006C459A"/>
        </w:tc>
      </w:tr>
      <w:tr w:rsidR="001E549E" w14:paraId="32D11C41" w14:textId="77777777" w:rsidTr="006C459A">
        <w:tc>
          <w:tcPr>
            <w:tcW w:w="3005" w:type="dxa"/>
          </w:tcPr>
          <w:p w14:paraId="5EADA0B0" w14:textId="77777777" w:rsidR="001E549E" w:rsidRDefault="001E549E" w:rsidP="001E549E">
            <w:r>
              <w:t>Ratio of naturopathy qualified staff to non-qualified</w:t>
            </w:r>
          </w:p>
        </w:tc>
        <w:tc>
          <w:tcPr>
            <w:tcW w:w="6062" w:type="dxa"/>
          </w:tcPr>
          <w:p w14:paraId="1B6BE04C" w14:textId="77777777" w:rsidR="001E549E" w:rsidRDefault="001E549E" w:rsidP="006C459A"/>
          <w:p w14:paraId="569A4722" w14:textId="77777777" w:rsidR="00F81ECD" w:rsidRDefault="00F81ECD" w:rsidP="006C459A"/>
          <w:p w14:paraId="45FA6A69" w14:textId="148893C9" w:rsidR="00F81ECD" w:rsidRDefault="00F81ECD" w:rsidP="006C459A"/>
        </w:tc>
      </w:tr>
    </w:tbl>
    <w:p w14:paraId="1B35C8DA" w14:textId="77777777" w:rsidR="00264B89" w:rsidRDefault="00264B89"/>
    <w:p w14:paraId="7967017F" w14:textId="77777777" w:rsidR="001E549E" w:rsidRDefault="001E549E"/>
    <w:p w14:paraId="7FB16F13" w14:textId="77777777" w:rsidR="001E549E" w:rsidRPr="00CC6AAD" w:rsidRDefault="001E549E"/>
    <w:p w14:paraId="54FF3B8A" w14:textId="77777777" w:rsidR="00CC6AAD" w:rsidRDefault="00CC6AAD"/>
    <w:p w14:paraId="5E9BFEEA" w14:textId="77777777" w:rsidR="00CC6AAD" w:rsidRDefault="00CC6AAD"/>
    <w:sectPr w:rsidR="00CC6A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671B" w14:textId="77777777" w:rsidR="00E62D0E" w:rsidRDefault="00E62D0E" w:rsidP="00D40B9B">
      <w:pPr>
        <w:spacing w:after="0" w:line="240" w:lineRule="auto"/>
      </w:pPr>
      <w:r>
        <w:separator/>
      </w:r>
    </w:p>
  </w:endnote>
  <w:endnote w:type="continuationSeparator" w:id="0">
    <w:p w14:paraId="65BED6B9" w14:textId="77777777" w:rsidR="00E62D0E" w:rsidRDefault="00E62D0E" w:rsidP="00D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70A" w14:textId="77777777" w:rsidR="00E62D0E" w:rsidRDefault="00E62D0E" w:rsidP="00D40B9B">
      <w:pPr>
        <w:spacing w:after="0" w:line="240" w:lineRule="auto"/>
      </w:pPr>
      <w:r>
        <w:separator/>
      </w:r>
    </w:p>
  </w:footnote>
  <w:footnote w:type="continuationSeparator" w:id="0">
    <w:p w14:paraId="768443A7" w14:textId="77777777" w:rsidR="00E62D0E" w:rsidRDefault="00E62D0E" w:rsidP="00D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787B" w14:textId="52306C79" w:rsidR="00D40B9B" w:rsidRDefault="00D40B9B">
    <w:pPr>
      <w:pStyle w:val="Header"/>
    </w:pPr>
    <w:r>
      <w:rPr>
        <w:noProof/>
        <w:lang w:eastAsia="en-AU"/>
      </w:rPr>
      <w:drawing>
        <wp:inline distT="0" distB="0" distL="0" distR="0" wp14:anchorId="26BE424A" wp14:editId="6C01CCAC">
          <wp:extent cx="2062480" cy="83005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onah logo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41" cy="835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AD"/>
    <w:rsid w:val="001E549E"/>
    <w:rsid w:val="0022773D"/>
    <w:rsid w:val="00231CDC"/>
    <w:rsid w:val="00264B89"/>
    <w:rsid w:val="00370555"/>
    <w:rsid w:val="00457975"/>
    <w:rsid w:val="006855B3"/>
    <w:rsid w:val="00B61B25"/>
    <w:rsid w:val="00CC6AAD"/>
    <w:rsid w:val="00D40B9B"/>
    <w:rsid w:val="00DE75DC"/>
    <w:rsid w:val="00E62D0E"/>
    <w:rsid w:val="00E705F7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23CB"/>
  <w15:chartTrackingRefBased/>
  <w15:docId w15:val="{41DB3E92-C4C0-40DF-9B3E-55B10E6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AD"/>
  </w:style>
  <w:style w:type="paragraph" w:styleId="Heading1">
    <w:name w:val="heading 1"/>
    <w:basedOn w:val="Normal"/>
    <w:next w:val="Normal"/>
    <w:link w:val="Heading1Char"/>
    <w:uiPriority w:val="9"/>
    <w:qFormat/>
    <w:rsid w:val="00D4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CC6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9B"/>
  </w:style>
  <w:style w:type="paragraph" w:styleId="Footer">
    <w:name w:val="footer"/>
    <w:basedOn w:val="Normal"/>
    <w:link w:val="Foot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9B"/>
  </w:style>
  <w:style w:type="character" w:customStyle="1" w:styleId="Heading1Char">
    <w:name w:val="Heading 1 Char"/>
    <w:basedOn w:val="DefaultParagraphFont"/>
    <w:link w:val="Heading1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Amie Steel</dc:creator>
  <cp:keywords/>
  <dc:description/>
  <cp:lastModifiedBy>bryson.on.banks@gmail.com</cp:lastModifiedBy>
  <cp:revision>9</cp:revision>
  <dcterms:created xsi:type="dcterms:W3CDTF">2021-05-03T06:21:00Z</dcterms:created>
  <dcterms:modified xsi:type="dcterms:W3CDTF">2021-05-03T06:49:00Z</dcterms:modified>
</cp:coreProperties>
</file>